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A5" w:rsidRDefault="00350BA5" w:rsidP="00350BA5">
      <w:pPr>
        <w:pStyle w:val="MCPAppendixTitle"/>
      </w:pPr>
      <w:bookmarkStart w:id="0" w:name="_Toc20239969"/>
      <w:r>
        <w:t>Attachment B – GIS Data Model</w:t>
      </w:r>
      <w:bookmarkEnd w:id="0"/>
    </w:p>
    <w:p w:rsidR="00350BA5" w:rsidRDefault="00350BA5" w:rsidP="00350BA5">
      <w:pPr>
        <w:pStyle w:val="MCPAppendixTitle"/>
        <w:jc w:val="left"/>
        <w:rPr>
          <w:b w:val="0"/>
        </w:rPr>
      </w:pPr>
    </w:p>
    <w:p w:rsidR="00350BA5" w:rsidRPr="007D7DB6" w:rsidRDefault="00350BA5" w:rsidP="00350BA5">
      <w:pPr>
        <w:jc w:val="center"/>
        <w:rPr>
          <w:sz w:val="18"/>
          <w:szCs w:val="18"/>
        </w:rPr>
      </w:pPr>
      <w:r w:rsidRPr="007D7DB6">
        <w:rPr>
          <w:sz w:val="18"/>
          <w:szCs w:val="18"/>
        </w:rPr>
        <w:t>Nebraska GIS Da</w:t>
      </w:r>
      <w:r>
        <w:rPr>
          <w:sz w:val="18"/>
          <w:szCs w:val="18"/>
        </w:rPr>
        <w:t>ta Model (Microsoft Word Files</w:t>
      </w:r>
      <w:bookmarkStart w:id="1" w:name="_GoBack"/>
      <w:bookmarkEnd w:id="1"/>
    </w:p>
    <w:p w:rsidR="00350BA5" w:rsidRPr="007D7DB6" w:rsidRDefault="00350BA5" w:rsidP="00350BA5">
      <w:pPr>
        <w:rPr>
          <w:sz w:val="18"/>
          <w:szCs w:val="18"/>
        </w:rPr>
      </w:pPr>
    </w:p>
    <w:p w:rsidR="00350BA5" w:rsidRPr="007D438F" w:rsidRDefault="00350BA5" w:rsidP="00350BA5">
      <w:pPr>
        <w:rPr>
          <w:sz w:val="18"/>
          <w:szCs w:val="18"/>
        </w:rPr>
      </w:pPr>
      <w:r w:rsidRPr="00350BA5">
        <w:rPr>
          <w:sz w:val="18"/>
          <w:szCs w:val="18"/>
        </w:rPr>
        <w:t xml:space="preserve">The Nebraska GIS data </w:t>
      </w:r>
      <w:r w:rsidRPr="007D438F">
        <w:rPr>
          <w:sz w:val="18"/>
          <w:szCs w:val="18"/>
        </w:rPr>
        <w:t>models are provided in the following links:</w:t>
      </w:r>
    </w:p>
    <w:p w:rsidR="00350BA5" w:rsidRPr="0049745A" w:rsidRDefault="00350BA5" w:rsidP="007D438F">
      <w:pPr>
        <w:pStyle w:val="Level1Body"/>
      </w:pPr>
      <w:bookmarkStart w:id="2" w:name="_Hlk30501962"/>
    </w:p>
    <w:bookmarkStart w:id="3" w:name="_Toc461087347"/>
    <w:bookmarkStart w:id="4" w:name="_Toc461087448"/>
    <w:bookmarkStart w:id="5" w:name="_Toc461087592"/>
    <w:bookmarkStart w:id="6" w:name="_Toc461087771"/>
    <w:bookmarkStart w:id="7" w:name="_Toc461090059"/>
    <w:bookmarkStart w:id="8" w:name="_Toc461090162"/>
    <w:bookmarkStart w:id="9" w:name="_Toc461090265"/>
    <w:bookmarkStart w:id="10" w:name="_Toc461094083"/>
    <w:bookmarkStart w:id="11" w:name="_Toc461094185"/>
    <w:bookmarkStart w:id="12" w:name="_Toc461094287"/>
    <w:bookmarkStart w:id="13" w:name="_Toc461094390"/>
    <w:bookmarkStart w:id="14" w:name="_Toc461094501"/>
    <w:bookmarkStart w:id="15" w:name="_Toc464199493"/>
    <w:bookmarkStart w:id="16" w:name="_Toc464199595"/>
    <w:bookmarkStart w:id="17" w:name="_Toc464204950"/>
    <w:bookmarkStart w:id="18" w:name="_Toc464205087"/>
    <w:bookmarkStart w:id="19" w:name="_Toc464205192"/>
    <w:bookmarkStart w:id="20" w:name="_Toc464552568"/>
    <w:bookmarkStart w:id="21" w:name="_Toc464552782"/>
    <w:bookmarkStart w:id="22" w:name="_Toc464552888"/>
    <w:bookmarkStart w:id="23" w:name="_Toc464552995"/>
    <w:bookmarkStart w:id="24" w:name="_Toc430779811"/>
    <w:bookmarkStart w:id="25" w:name="_Toc430779812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6401C6" w:rsidRDefault="007D438F" w:rsidP="00350BA5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"https://nitc.nebraska.gov/standards/3-205.pdf" </w:instrText>
      </w:r>
      <w:r>
        <w:rPr>
          <w:b/>
        </w:rPr>
        <w:fldChar w:fldCharType="separate"/>
      </w:r>
      <w:r w:rsidRPr="007D438F">
        <w:rPr>
          <w:rStyle w:val="Hyperlink"/>
          <w:rFonts w:asciiTheme="minorHAnsi" w:hAnsiTheme="minorHAnsi"/>
          <w:b/>
          <w:sz w:val="22"/>
        </w:rPr>
        <w:t>3-205. Street Centerlines</w:t>
      </w:r>
      <w:r>
        <w:rPr>
          <w:b/>
        </w:rPr>
        <w:fldChar w:fldCharType="end"/>
      </w:r>
    </w:p>
    <w:p w:rsidR="007D438F" w:rsidRPr="00350BA5" w:rsidRDefault="00C27D66" w:rsidP="00350BA5">
      <w:pPr>
        <w:rPr>
          <w:b/>
        </w:rPr>
      </w:pPr>
      <w:hyperlink r:id="rId4" w:history="1">
        <w:r w:rsidR="007D438F" w:rsidRPr="007D438F">
          <w:rPr>
            <w:rStyle w:val="Hyperlink"/>
            <w:rFonts w:asciiTheme="minorHAnsi" w:hAnsiTheme="minorHAnsi"/>
            <w:b/>
            <w:sz w:val="22"/>
          </w:rPr>
          <w:t>3-206. Address Points</w:t>
        </w:r>
      </w:hyperlink>
    </w:p>
    <w:sectPr w:rsidR="007D438F" w:rsidRPr="0035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A5"/>
    <w:rsid w:val="00350BA5"/>
    <w:rsid w:val="004048CD"/>
    <w:rsid w:val="007D438F"/>
    <w:rsid w:val="008D2396"/>
    <w:rsid w:val="00C27D66"/>
    <w:rsid w:val="00D220C7"/>
    <w:rsid w:val="00E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168E"/>
  <w15:chartTrackingRefBased/>
  <w15:docId w15:val="{EDD558D0-A27F-4426-BBA0-D1E4754F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0BA5"/>
    <w:rPr>
      <w:rFonts w:ascii="Arial" w:hAnsi="Arial"/>
      <w:color w:val="0000FF"/>
      <w:sz w:val="20"/>
      <w:u w:val="single"/>
    </w:rPr>
  </w:style>
  <w:style w:type="character" w:customStyle="1" w:styleId="Level1BodyChar">
    <w:name w:val="Level 1 Body Char"/>
    <w:basedOn w:val="DefaultParagraphFont"/>
    <w:link w:val="Level1Body"/>
    <w:rsid w:val="00350BA5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350BA5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customStyle="1" w:styleId="MCPAppendixTitle">
    <w:name w:val="MCP Appendix Title"/>
    <w:basedOn w:val="Normal"/>
    <w:autoRedefine/>
    <w:qFormat/>
    <w:rsid w:val="00350BA5"/>
    <w:pPr>
      <w:spacing w:after="0" w:line="276" w:lineRule="auto"/>
      <w:jc w:val="center"/>
    </w:pPr>
    <w:rPr>
      <w:rFonts w:ascii="Arial" w:eastAsia="Times New Roman" w:hAnsi="Arial" w:cs="Arial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tc.nebraska.gov/standards/3-2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5</cp:revision>
  <dcterms:created xsi:type="dcterms:W3CDTF">2020-03-12T20:39:00Z</dcterms:created>
  <dcterms:modified xsi:type="dcterms:W3CDTF">2020-03-12T20:39:00Z</dcterms:modified>
</cp:coreProperties>
</file>